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3583"/>
        <w:gridCol w:w="5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3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  <w:kern w:val="0"/>
                <w:sz w:val="44"/>
                <w:szCs w:val="44"/>
                <w:lang w:bidi="ar"/>
              </w:rPr>
              <w:t>提前下达</w:t>
            </w:r>
            <w:r>
              <w:rPr>
                <w:rFonts w:ascii="Times New Roman" w:hAnsi="Times New Roman" w:eastAsia="方正小标宋简体" w:cs="宋体"/>
                <w:color w:val="000000"/>
                <w:kern w:val="0"/>
                <w:sz w:val="44"/>
                <w:szCs w:val="44"/>
                <w:lang w:bidi="ar"/>
              </w:rPr>
              <w:t>2024</w:t>
            </w:r>
            <w:r>
              <w:rPr>
                <w:rFonts w:hint="eastAsia" w:ascii="Times New Roman" w:hAnsi="Times New Roman" w:eastAsia="方正小标宋简体" w:cs="宋体"/>
                <w:color w:val="000000"/>
                <w:kern w:val="0"/>
                <w:sz w:val="44"/>
                <w:szCs w:val="44"/>
                <w:lang w:bidi="ar"/>
              </w:rPr>
              <w:t>年国家重大水利工程建设基金</w:t>
            </w:r>
          </w:p>
          <w:p>
            <w:pPr>
              <w:widowControl/>
              <w:spacing w:line="620" w:lineRule="exact"/>
              <w:jc w:val="center"/>
              <w:textAlignment w:val="center"/>
              <w:rPr>
                <w:rFonts w:ascii="Times New Roman" w:hAnsi="Times New Roman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  <w:kern w:val="0"/>
                <w:sz w:val="44"/>
                <w:szCs w:val="44"/>
                <w:lang w:bidi="ar"/>
              </w:rPr>
              <w:t>（三峡后续工作）分配</w:t>
            </w:r>
            <w:r>
              <w:rPr>
                <w:rFonts w:hint="eastAsia" w:eastAsia="方正小标宋简体" w:cs="宋体"/>
                <w:color w:val="000000"/>
                <w:kern w:val="0"/>
                <w:sz w:val="44"/>
                <w:szCs w:val="44"/>
                <w:lang w:eastAsia="zh-CN" w:bidi="ar"/>
              </w:rPr>
              <w:t>公告</w:t>
            </w:r>
            <w:r>
              <w:rPr>
                <w:rFonts w:hint="eastAsia" w:ascii="Times New Roman" w:hAnsi="Times New Roman" w:eastAsia="方正小标宋简体" w:cs="宋体"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3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地区名称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补助金额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遂宁经开区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射洪市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</w:tbl>
    <w:p>
      <w:pPr>
        <w:wordWrap/>
        <w:spacing w:line="240" w:lineRule="auto"/>
        <w:ind w:right="64" w:rightChars="20" w:firstLine="320" w:firstLineChars="100"/>
        <w:jc w:val="left"/>
        <w:rPr>
          <w:rFonts w:ascii="Times New Roman" w:hAnsi="Times New Roman" w:cs="仿宋_GB2312"/>
          <w:szCs w:val="32"/>
        </w:rPr>
      </w:pPr>
      <w:bookmarkStart w:id="0" w:name="_GoBack"/>
      <w:bookmarkEnd w:id="0"/>
    </w:p>
    <w:sectPr>
      <w:pgSz w:w="16838" w:h="11906" w:orient="landscape"/>
      <w:pgMar w:top="1418" w:right="1531" w:bottom="1418" w:left="1531" w:header="720" w:footer="720" w:gutter="0"/>
      <w:cols w:space="720" w:num="1"/>
      <w:titlePg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5E433A"/>
    <w:rsid w:val="00105C13"/>
    <w:rsid w:val="001F664F"/>
    <w:rsid w:val="003A24AE"/>
    <w:rsid w:val="005E433A"/>
    <w:rsid w:val="008B29E9"/>
    <w:rsid w:val="00B23C4D"/>
    <w:rsid w:val="00F66559"/>
    <w:rsid w:val="044C7784"/>
    <w:rsid w:val="0C062543"/>
    <w:rsid w:val="0F267565"/>
    <w:rsid w:val="177FD24E"/>
    <w:rsid w:val="18F81724"/>
    <w:rsid w:val="1B186713"/>
    <w:rsid w:val="1F9F3B64"/>
    <w:rsid w:val="279A15DB"/>
    <w:rsid w:val="2C5DDD21"/>
    <w:rsid w:val="2CDE6439"/>
    <w:rsid w:val="30AE1A7F"/>
    <w:rsid w:val="347B7097"/>
    <w:rsid w:val="36C764C9"/>
    <w:rsid w:val="37784C93"/>
    <w:rsid w:val="37932437"/>
    <w:rsid w:val="383622DD"/>
    <w:rsid w:val="388A5DF3"/>
    <w:rsid w:val="41B2453B"/>
    <w:rsid w:val="46C67720"/>
    <w:rsid w:val="47EA630C"/>
    <w:rsid w:val="4AB51CC4"/>
    <w:rsid w:val="54921C42"/>
    <w:rsid w:val="57655B25"/>
    <w:rsid w:val="5D9852EE"/>
    <w:rsid w:val="5DDB9DA9"/>
    <w:rsid w:val="695E607F"/>
    <w:rsid w:val="6F73C959"/>
    <w:rsid w:val="73EFCA9A"/>
    <w:rsid w:val="74BF3EAC"/>
    <w:rsid w:val="768538BE"/>
    <w:rsid w:val="79FE40EE"/>
    <w:rsid w:val="7A060992"/>
    <w:rsid w:val="7EF20255"/>
    <w:rsid w:val="BFB96799"/>
    <w:rsid w:val="EEEF3F01"/>
    <w:rsid w:val="EF6DC946"/>
    <w:rsid w:val="FFD9A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  <w:pPrChange w:id="0" w:author="吴军英" w:date="2023-12-22T14:15:00Z">
        <w:pPr>
          <w:widowControl w:val="0"/>
          <w:suppressAutoHyphens/>
          <w:jc w:val="both"/>
        </w:pPr>
      </w:pPrChange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:rPrChange w:id="2" w:author="吴军英" w:date="2023-12-22T14:15:00Z">
        <w:rPr>
          <w:rFonts w:ascii="Calibri" w:hAnsi="Calibri" w:eastAsia="宋体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qFormat/>
    <w:uiPriority w:val="0"/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next w:val="1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ind w:left="420" w:leftChars="200"/>
    </w:pPr>
  </w:style>
  <w:style w:type="character" w:customStyle="1" w:styleId="13">
    <w:name w:val="默认段落字体1"/>
    <w:autoRedefine/>
    <w:qFormat/>
    <w:uiPriority w:val="0"/>
  </w:style>
  <w:style w:type="paragraph" w:customStyle="1" w:styleId="14">
    <w:name w:val="Heading"/>
    <w:basedOn w:val="1"/>
    <w:next w:val="3"/>
    <w:autoRedefine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5">
    <w:name w:val="Index"/>
    <w:basedOn w:val="1"/>
    <w:autoRedefine/>
    <w:qFormat/>
    <w:uiPriority w:val="0"/>
    <w:pPr>
      <w:suppressLineNumbers/>
    </w:pPr>
  </w:style>
  <w:style w:type="character" w:customStyle="1" w:styleId="16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批注框文本 Char"/>
    <w:link w:val="4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眉 Char"/>
    <w:link w:val="6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页脚 Char"/>
    <w:link w:val="5"/>
    <w:autoRedefine/>
    <w:qFormat/>
    <w:uiPriority w:val="99"/>
    <w:rPr>
      <w:rFonts w:eastAsia="仿宋_GB2312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1335</Words>
  <Characters>568</Characters>
  <Lines>4</Lines>
  <Paragraphs>3</Paragraphs>
  <TotalTime>0</TotalTime>
  <ScaleCrop>false</ScaleCrop>
  <LinksUpToDate>false</LinksUpToDate>
  <CharactersWithSpaces>1900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2023-12-26T02:51:00Z</dcterms:created>
  <dc:creator>user</dc:creator>
  <cp:lastModifiedBy>李婷</cp:lastModifiedBy>
  <cp:lastPrinted>2023-12-26T02:48:00Z</cp:lastPrinted>
  <dcterms:modified xsi:type="dcterms:W3CDTF">2023-12-27T09:22:39Z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C3BCB68D13754FC18B5ABED71C2E96FA_13</vt:lpwstr>
  </property>
</Properties>
</file>